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080"/>
        <w:gridCol w:w="1080"/>
        <w:gridCol w:w="2790"/>
      </w:tblGrid>
      <w:tr w:rsidR="00144820" w:rsidTr="00D06C06">
        <w:trPr>
          <w:tblHeader/>
        </w:trPr>
        <w:tc>
          <w:tcPr>
            <w:tcW w:w="5688" w:type="dxa"/>
            <w:shd w:val="clear" w:color="auto" w:fill="0066A4"/>
            <w:vAlign w:val="center"/>
          </w:tcPr>
          <w:p w:rsidR="00144820" w:rsidRPr="00144820" w:rsidRDefault="00144820" w:rsidP="00D06C06">
            <w:pPr>
              <w:jc w:val="center"/>
              <w:rPr>
                <w:b/>
                <w:sz w:val="32"/>
                <w:szCs w:val="32"/>
              </w:rPr>
            </w:pPr>
            <w:r w:rsidRPr="00D06C06">
              <w:rPr>
                <w:b/>
                <w:color w:val="FFFFFF" w:themeColor="background1"/>
                <w:sz w:val="32"/>
                <w:szCs w:val="32"/>
              </w:rPr>
              <w:t>Criteria</w:t>
            </w:r>
          </w:p>
        </w:tc>
        <w:tc>
          <w:tcPr>
            <w:tcW w:w="1080" w:type="dxa"/>
            <w:shd w:val="clear" w:color="auto" w:fill="0066A4"/>
            <w:vAlign w:val="center"/>
          </w:tcPr>
          <w:p w:rsidR="00144820" w:rsidRPr="00D06C06" w:rsidRDefault="00144820" w:rsidP="00D06C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06C06">
              <w:rPr>
                <w:b/>
                <w:color w:val="FFFFFF" w:themeColor="background1"/>
                <w:sz w:val="32"/>
                <w:szCs w:val="32"/>
              </w:rPr>
              <w:t>Met</w:t>
            </w:r>
          </w:p>
        </w:tc>
        <w:tc>
          <w:tcPr>
            <w:tcW w:w="1080" w:type="dxa"/>
            <w:shd w:val="clear" w:color="auto" w:fill="0066A4"/>
            <w:vAlign w:val="center"/>
          </w:tcPr>
          <w:p w:rsidR="00144820" w:rsidRPr="00D06C06" w:rsidRDefault="00144820" w:rsidP="00D06C06">
            <w:pPr>
              <w:contextualSpacing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06C06">
              <w:rPr>
                <w:b/>
                <w:color w:val="FFFFFF" w:themeColor="background1"/>
                <w:sz w:val="32"/>
                <w:szCs w:val="32"/>
              </w:rPr>
              <w:t>Not Met</w:t>
            </w:r>
          </w:p>
        </w:tc>
        <w:tc>
          <w:tcPr>
            <w:tcW w:w="2790" w:type="dxa"/>
            <w:shd w:val="clear" w:color="auto" w:fill="0066A4"/>
            <w:vAlign w:val="center"/>
          </w:tcPr>
          <w:p w:rsidR="00144820" w:rsidRPr="00D06C06" w:rsidRDefault="00144820" w:rsidP="00D06C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06C06">
              <w:rPr>
                <w:b/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144820" w:rsidTr="003B5698">
        <w:trPr>
          <w:trHeight w:val="422"/>
        </w:trPr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144820" w:rsidRDefault="00144820" w:rsidP="003B5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Fire Safety:  </w:t>
            </w: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 xml:space="preserve">Hallways, stairwells and exits are clear of obstruction. 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bookmarkStart w:id="0" w:name="_GoBack" w:colFirst="4" w:colLast="4"/>
            <w:r>
              <w:t>All items are located on one side of the hallway</w:t>
            </w:r>
            <w:r w:rsidR="00B41CB5">
              <w:t>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bookmarkEnd w:id="0"/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Locate medical gas shutoff valves, fire exting</w:t>
            </w:r>
            <w:r w:rsidR="00B41CB5">
              <w:t>uishers and alarm pull stations to</w:t>
            </w:r>
            <w:r>
              <w:t xml:space="preserve"> ensure they are not blocked.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E240A3" w:rsidTr="00AA7680">
        <w:tc>
          <w:tcPr>
            <w:tcW w:w="5688" w:type="dxa"/>
            <w:vAlign w:val="center"/>
          </w:tcPr>
          <w:p w:rsidR="00E240A3" w:rsidRDefault="00B41CB5" w:rsidP="00AA7680">
            <w:r>
              <w:t xml:space="preserve">Have staff members </w:t>
            </w:r>
            <w:r w:rsidR="00AA7680">
              <w:t>explain who is responsible for</w:t>
            </w:r>
            <w:r w:rsidR="00E240A3">
              <w:t xml:space="preserve"> shut</w:t>
            </w:r>
            <w:r w:rsidR="00AA7680">
              <w:t>ting</w:t>
            </w:r>
            <w:r w:rsidR="00E240A3">
              <w:t xml:space="preserve"> off the med gas in an emergency.</w:t>
            </w:r>
          </w:p>
        </w:tc>
        <w:tc>
          <w:tcPr>
            <w:tcW w:w="1080" w:type="dxa"/>
          </w:tcPr>
          <w:p w:rsidR="00E240A3" w:rsidRDefault="00E240A3" w:rsidP="00144820">
            <w:pPr>
              <w:jc w:val="center"/>
            </w:pPr>
          </w:p>
        </w:tc>
        <w:tc>
          <w:tcPr>
            <w:tcW w:w="1080" w:type="dxa"/>
          </w:tcPr>
          <w:p w:rsidR="00E240A3" w:rsidRDefault="00E240A3" w:rsidP="00144820">
            <w:pPr>
              <w:jc w:val="center"/>
            </w:pPr>
          </w:p>
        </w:tc>
        <w:tc>
          <w:tcPr>
            <w:tcW w:w="2790" w:type="dxa"/>
          </w:tcPr>
          <w:p w:rsidR="00E240A3" w:rsidRDefault="00E240A3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Equipment on wheels not stored in hall for &gt; 30 minutes.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Doors with automatic closures are not propped open.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Evacuation routes/maps are posted.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Fire exit signs are fully illuminated.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Fire extinguisher is checked monthly and noted on tag.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All compressed gas cylinders are secured.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>Numbers of compressed gas cylinders being maintained/stored are within smoke compartment guidelines.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AA7680">
        <w:tc>
          <w:tcPr>
            <w:tcW w:w="5688" w:type="dxa"/>
            <w:vAlign w:val="center"/>
          </w:tcPr>
          <w:p w:rsidR="00144820" w:rsidRDefault="00144820" w:rsidP="00AA7680">
            <w:r>
              <w:t xml:space="preserve">All stored items are within 18” of the ceiling.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6A0BD3" w:rsidTr="00AA7680">
        <w:tc>
          <w:tcPr>
            <w:tcW w:w="5688" w:type="dxa"/>
            <w:vAlign w:val="center"/>
          </w:tcPr>
          <w:p w:rsidR="006A0BD3" w:rsidRDefault="006A0BD3" w:rsidP="00AA7680">
            <w:r>
              <w:t>Holiday decorations are located within policy guidelines</w:t>
            </w:r>
          </w:p>
        </w:tc>
        <w:tc>
          <w:tcPr>
            <w:tcW w:w="1080" w:type="dxa"/>
          </w:tcPr>
          <w:p w:rsidR="006A0BD3" w:rsidRDefault="006A0BD3" w:rsidP="00144820">
            <w:pPr>
              <w:jc w:val="center"/>
            </w:pPr>
          </w:p>
        </w:tc>
        <w:tc>
          <w:tcPr>
            <w:tcW w:w="1080" w:type="dxa"/>
          </w:tcPr>
          <w:p w:rsidR="006A0BD3" w:rsidRDefault="006A0BD3" w:rsidP="00144820">
            <w:pPr>
              <w:jc w:val="center"/>
            </w:pPr>
          </w:p>
        </w:tc>
        <w:tc>
          <w:tcPr>
            <w:tcW w:w="2790" w:type="dxa"/>
          </w:tcPr>
          <w:p w:rsidR="006A0BD3" w:rsidRDefault="006A0BD3" w:rsidP="00144820">
            <w:pPr>
              <w:jc w:val="center"/>
            </w:pPr>
          </w:p>
        </w:tc>
      </w:tr>
      <w:tr w:rsidR="00144820" w:rsidTr="003B5698">
        <w:trPr>
          <w:trHeight w:val="458"/>
        </w:trPr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144820" w:rsidRPr="00144820" w:rsidRDefault="00144820" w:rsidP="003B5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Building/Utility </w:t>
            </w:r>
            <w:r w:rsidRPr="00144820">
              <w:rPr>
                <w:b/>
                <w:sz w:val="32"/>
                <w:szCs w:val="32"/>
              </w:rPr>
              <w:t>Systems</w:t>
            </w:r>
          </w:p>
        </w:tc>
      </w:tr>
      <w:tr w:rsidR="00144820" w:rsidTr="00B16368">
        <w:tc>
          <w:tcPr>
            <w:tcW w:w="5688" w:type="dxa"/>
          </w:tcPr>
          <w:p w:rsidR="00144820" w:rsidRDefault="000F4E04" w:rsidP="00144820">
            <w:r>
              <w:t>Walls, doors and flooring are</w:t>
            </w:r>
            <w:r w:rsidR="00144820">
              <w:t xml:space="preserve"> free of physical damage.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AA7680" w:rsidP="00144820">
            <w:r>
              <w:t>Painted surfaces are well-</w:t>
            </w:r>
            <w:r w:rsidR="00144820">
              <w:t xml:space="preserve">maintained and free of chipping or peeling.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0F4E04" w:rsidP="00144820">
            <w:r>
              <w:t>Sinks are functioning properly.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0F4E04" w:rsidP="00144820">
            <w:r>
              <w:t>Pipes are free of leaks.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AA7680" w:rsidP="00144820">
            <w:r>
              <w:t>Door latches, handles</w:t>
            </w:r>
            <w:r w:rsidR="000F4E04">
              <w:t xml:space="preserve"> and locks work properly</w:t>
            </w:r>
            <w:r>
              <w:t>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78252E" w:rsidTr="00B16368">
        <w:tc>
          <w:tcPr>
            <w:tcW w:w="5688" w:type="dxa"/>
          </w:tcPr>
          <w:p w:rsidR="0078252E" w:rsidRDefault="0078252E" w:rsidP="00144820">
            <w:r w:rsidRPr="00166E55">
              <w:t>External doorway closure systems are functioning properly and are secure.</w:t>
            </w:r>
          </w:p>
        </w:tc>
        <w:tc>
          <w:tcPr>
            <w:tcW w:w="1080" w:type="dxa"/>
          </w:tcPr>
          <w:p w:rsidR="0078252E" w:rsidRDefault="0078252E" w:rsidP="00144820">
            <w:pPr>
              <w:jc w:val="center"/>
            </w:pPr>
          </w:p>
        </w:tc>
        <w:tc>
          <w:tcPr>
            <w:tcW w:w="1080" w:type="dxa"/>
          </w:tcPr>
          <w:p w:rsidR="0078252E" w:rsidRDefault="0078252E" w:rsidP="00144820">
            <w:pPr>
              <w:jc w:val="center"/>
            </w:pPr>
          </w:p>
        </w:tc>
        <w:tc>
          <w:tcPr>
            <w:tcW w:w="2790" w:type="dxa"/>
          </w:tcPr>
          <w:p w:rsidR="0078252E" w:rsidRDefault="0078252E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0F4E04" w:rsidP="00144820">
            <w:r>
              <w:t xml:space="preserve">Ceiling tiles are not stained, broken, out of alignment or missing.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c>
          <w:tcPr>
            <w:tcW w:w="5688" w:type="dxa"/>
          </w:tcPr>
          <w:p w:rsidR="00144820" w:rsidRDefault="000F4E04" w:rsidP="00144820">
            <w:r>
              <w:t>Lights are fully illuminated.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B16368">
        <w:trPr>
          <w:trHeight w:val="332"/>
        </w:trPr>
        <w:tc>
          <w:tcPr>
            <w:tcW w:w="5688" w:type="dxa"/>
          </w:tcPr>
          <w:p w:rsidR="00144820" w:rsidRDefault="000F4E04" w:rsidP="00144820">
            <w:r>
              <w:t>All electrical outlets are covered and secure.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C224A1" w:rsidP="00144820">
            <w:r>
              <w:t>Un</w:t>
            </w:r>
            <w:r w:rsidR="00AA7680">
              <w:t>it/Department is clean and well-</w:t>
            </w:r>
            <w:r>
              <w:t>organized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C224A1" w:rsidP="00144820">
            <w:r>
              <w:t>Floors are clean and free of spills.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C224A1" w:rsidP="00144820">
            <w:r>
              <w:t>H</w:t>
            </w:r>
            <w:r w:rsidR="00AA7680">
              <w:t>andrails, counters, windowsills and</w:t>
            </w:r>
            <w:r>
              <w:t xml:space="preserve"> frames are clean and free of dust, debris and spills.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BF1D20" w:rsidP="00144820">
            <w:r>
              <w:t>Curtains/blinds are clean and free of dust.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AA7680" w:rsidP="00144820">
            <w:r>
              <w:t>Furniture is clean and</w:t>
            </w:r>
            <w:r w:rsidR="00BF1D20">
              <w:t xml:space="preserve"> in good repair.  No damage is noted to upholstery. 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BF1D20" w:rsidP="00144820">
            <w:r>
              <w:lastRenderedPageBreak/>
              <w:t xml:space="preserve">Vents and sprinkler heads are clean and free of dust. 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B16368">
        <w:tc>
          <w:tcPr>
            <w:tcW w:w="5688" w:type="dxa"/>
          </w:tcPr>
          <w:p w:rsidR="00C224A1" w:rsidRDefault="00BF1D20" w:rsidP="00144820">
            <w:r>
              <w:t xml:space="preserve">Trash containers are conveniently placed and emptied </w:t>
            </w:r>
            <w:r w:rsidR="00AA7680">
              <w:br/>
            </w:r>
            <w:r>
              <w:t xml:space="preserve">when full.  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C224A1" w:rsidTr="00F3304A">
        <w:tc>
          <w:tcPr>
            <w:tcW w:w="5688" w:type="dxa"/>
            <w:vAlign w:val="center"/>
          </w:tcPr>
          <w:p w:rsidR="00C224A1" w:rsidRDefault="00BF1D20" w:rsidP="00F3304A">
            <w:r>
              <w:t xml:space="preserve">Supplies are stored at least 18 inches from the ceiling or 6 inches off the floor. </w:t>
            </w: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1080" w:type="dxa"/>
          </w:tcPr>
          <w:p w:rsidR="00C224A1" w:rsidRDefault="00C224A1" w:rsidP="00144820">
            <w:pPr>
              <w:jc w:val="center"/>
            </w:pPr>
          </w:p>
        </w:tc>
        <w:tc>
          <w:tcPr>
            <w:tcW w:w="2790" w:type="dxa"/>
          </w:tcPr>
          <w:p w:rsidR="00C224A1" w:rsidRDefault="00C224A1" w:rsidP="00144820">
            <w:pPr>
              <w:jc w:val="center"/>
            </w:pPr>
          </w:p>
        </w:tc>
      </w:tr>
      <w:tr w:rsidR="00BF1D20" w:rsidTr="00F3304A">
        <w:tc>
          <w:tcPr>
            <w:tcW w:w="5688" w:type="dxa"/>
            <w:vAlign w:val="center"/>
          </w:tcPr>
          <w:p w:rsidR="00BF1D20" w:rsidRDefault="00AA7680" w:rsidP="00F3304A">
            <w:r>
              <w:t>Nothing is stored be</w:t>
            </w:r>
            <w:r w:rsidR="00BF1D20">
              <w:t>neath the sinks.</w:t>
            </w: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2790" w:type="dxa"/>
          </w:tcPr>
          <w:p w:rsidR="00BF1D20" w:rsidRDefault="00BF1D20" w:rsidP="00144820">
            <w:pPr>
              <w:jc w:val="center"/>
            </w:pPr>
          </w:p>
        </w:tc>
      </w:tr>
      <w:tr w:rsidR="00BF1D20" w:rsidTr="00F3304A">
        <w:tc>
          <w:tcPr>
            <w:tcW w:w="5688" w:type="dxa"/>
            <w:vAlign w:val="center"/>
          </w:tcPr>
          <w:p w:rsidR="00BF1D20" w:rsidRDefault="00F947C5" w:rsidP="00F3304A">
            <w:r>
              <w:t xml:space="preserve">Department is free of pests/insects. </w:t>
            </w: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2790" w:type="dxa"/>
          </w:tcPr>
          <w:p w:rsidR="00BF1D20" w:rsidRDefault="00BF1D20" w:rsidP="00144820">
            <w:pPr>
              <w:jc w:val="center"/>
            </w:pPr>
          </w:p>
        </w:tc>
      </w:tr>
      <w:tr w:rsidR="00BF1D20" w:rsidTr="00F3304A">
        <w:tc>
          <w:tcPr>
            <w:tcW w:w="5688" w:type="dxa"/>
            <w:vAlign w:val="center"/>
          </w:tcPr>
          <w:p w:rsidR="00BF1D20" w:rsidRDefault="00AA7680" w:rsidP="00F3304A">
            <w:r>
              <w:t>Plants and floral arrangements are well-</w:t>
            </w:r>
            <w:r w:rsidR="00F947C5">
              <w:t xml:space="preserve">maintained and free of pests/insects. </w:t>
            </w: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2790" w:type="dxa"/>
          </w:tcPr>
          <w:p w:rsidR="00BF1D20" w:rsidRDefault="00BF1D20" w:rsidP="00144820">
            <w:pPr>
              <w:jc w:val="center"/>
            </w:pPr>
          </w:p>
        </w:tc>
      </w:tr>
      <w:tr w:rsidR="00BF1D20" w:rsidTr="00F3304A">
        <w:tc>
          <w:tcPr>
            <w:tcW w:w="5688" w:type="dxa"/>
            <w:vAlign w:val="center"/>
          </w:tcPr>
          <w:p w:rsidR="00BF1D20" w:rsidRDefault="00F947C5" w:rsidP="00F3304A">
            <w:r>
              <w:t>Visitor waiting ar</w:t>
            </w:r>
            <w:r w:rsidR="001F2E85">
              <w:t xml:space="preserve">eas and coffee service areas are clean.  </w:t>
            </w: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1080" w:type="dxa"/>
          </w:tcPr>
          <w:p w:rsidR="00BF1D20" w:rsidRDefault="00BF1D20" w:rsidP="00144820">
            <w:pPr>
              <w:jc w:val="center"/>
            </w:pPr>
          </w:p>
        </w:tc>
        <w:tc>
          <w:tcPr>
            <w:tcW w:w="2790" w:type="dxa"/>
          </w:tcPr>
          <w:p w:rsidR="00BF1D20" w:rsidRDefault="00BF1D20" w:rsidP="00144820">
            <w:pPr>
              <w:jc w:val="center"/>
            </w:pPr>
          </w:p>
        </w:tc>
      </w:tr>
      <w:tr w:rsidR="00C30EE3" w:rsidTr="003B5698">
        <w:trPr>
          <w:trHeight w:val="467"/>
        </w:trPr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30EE3" w:rsidRPr="006A0BD3" w:rsidRDefault="00C30EE3" w:rsidP="003B5698">
            <w:pPr>
              <w:rPr>
                <w:b/>
                <w:sz w:val="32"/>
                <w:szCs w:val="32"/>
              </w:rPr>
            </w:pPr>
            <w:r w:rsidRPr="006A0BD3">
              <w:rPr>
                <w:b/>
                <w:sz w:val="32"/>
                <w:szCs w:val="32"/>
              </w:rPr>
              <w:t>Emergency Preparedness</w:t>
            </w: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C30EE3" w:rsidP="00F3304A">
            <w:r>
              <w:t xml:space="preserve">Staff members know correct emergency codes and how to activate the codes in an emergency. 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C30EE3" w:rsidP="00F3304A">
            <w:r>
              <w:t>Staff members can</w:t>
            </w:r>
            <w:r w:rsidR="001F2E85">
              <w:t xml:space="preserve"> state their role in a disaster/emergency.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C30EE3" w:rsidP="00F3304A">
            <w:r>
              <w:t xml:space="preserve">Flashlights are available and working properly on each unit. 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C30EE3" w:rsidTr="003B5698">
        <w:trPr>
          <w:trHeight w:val="503"/>
        </w:trPr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30EE3" w:rsidRPr="009D6308" w:rsidRDefault="009D6308" w:rsidP="003B5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</w:t>
            </w:r>
          </w:p>
        </w:tc>
      </w:tr>
      <w:tr w:rsidR="00144820" w:rsidTr="00F3304A">
        <w:tc>
          <w:tcPr>
            <w:tcW w:w="5688" w:type="dxa"/>
            <w:vAlign w:val="center"/>
          </w:tcPr>
          <w:p w:rsidR="009D6308" w:rsidRDefault="009D6308" w:rsidP="00F3304A">
            <w:r>
              <w:t>Designated locked doors are locked as required.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9D6308" w:rsidP="00F3304A">
            <w:r>
              <w:t>Key pad/Badge Access works properly.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>Non-24 hour departments are secured after hours.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 xml:space="preserve">Facility is locked after </w:t>
            </w:r>
            <w:r w:rsidR="001F2E85">
              <w:t>hours with the only access to enter are</w:t>
            </w:r>
            <w:r>
              <w:t xml:space="preserve"> through the ED or designated area.  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3E6B5F" w:rsidP="00F3304A">
            <w:r>
              <w:t>Staff valuables are properly secured</w:t>
            </w:r>
            <w:r w:rsidR="00F3304A">
              <w:t>.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 xml:space="preserve">All employees, students, vendors and contractors wear ID badges in a visible location.  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 xml:space="preserve">Panic buttons are tested monthly and receive appropriate response. 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>Security Officers round frequently.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144820" w:rsidTr="00F3304A">
        <w:tc>
          <w:tcPr>
            <w:tcW w:w="5688" w:type="dxa"/>
            <w:vAlign w:val="center"/>
          </w:tcPr>
          <w:p w:rsidR="00144820" w:rsidRDefault="003E6B5F" w:rsidP="00F3304A">
            <w:r>
              <w:t xml:space="preserve">Patient valuables are secured and not left unattended.  </w:t>
            </w: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1080" w:type="dxa"/>
          </w:tcPr>
          <w:p w:rsidR="00144820" w:rsidRDefault="00144820" w:rsidP="00144820">
            <w:pPr>
              <w:jc w:val="center"/>
            </w:pPr>
          </w:p>
        </w:tc>
        <w:tc>
          <w:tcPr>
            <w:tcW w:w="2790" w:type="dxa"/>
          </w:tcPr>
          <w:p w:rsidR="00144820" w:rsidRDefault="00144820" w:rsidP="00144820">
            <w:pPr>
              <w:jc w:val="center"/>
            </w:pPr>
          </w:p>
        </w:tc>
      </w:tr>
      <w:tr w:rsidR="003E6B5F" w:rsidTr="00F3304A">
        <w:tc>
          <w:tcPr>
            <w:tcW w:w="5688" w:type="dxa"/>
            <w:vAlign w:val="center"/>
          </w:tcPr>
          <w:p w:rsidR="003E6B5F" w:rsidRDefault="003E6B5F" w:rsidP="00F3304A">
            <w:r>
              <w:t>Staff members know to notify security for any unattended belongings</w:t>
            </w:r>
            <w:r w:rsidR="001F2E85">
              <w:t>, suspicious</w:t>
            </w:r>
            <w:r>
              <w:t xml:space="preserve"> activity or disruptive patients/family members.</w:t>
            </w: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1080" w:type="dxa"/>
          </w:tcPr>
          <w:p w:rsidR="003E6B5F" w:rsidRDefault="003E6B5F" w:rsidP="00144820">
            <w:pPr>
              <w:jc w:val="center"/>
            </w:pPr>
          </w:p>
        </w:tc>
        <w:tc>
          <w:tcPr>
            <w:tcW w:w="2790" w:type="dxa"/>
          </w:tcPr>
          <w:p w:rsidR="003E6B5F" w:rsidRDefault="003E6B5F" w:rsidP="00144820">
            <w:pPr>
              <w:jc w:val="center"/>
            </w:pPr>
          </w:p>
        </w:tc>
      </w:tr>
      <w:tr w:rsidR="003B5698" w:rsidTr="003B5698">
        <w:trPr>
          <w:trHeight w:val="449"/>
        </w:trPr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3B5698" w:rsidRDefault="003B5698" w:rsidP="003B5698">
            <w:r w:rsidRPr="009D6308">
              <w:rPr>
                <w:b/>
                <w:sz w:val="32"/>
                <w:szCs w:val="32"/>
              </w:rPr>
              <w:t>Equipment</w:t>
            </w:r>
          </w:p>
        </w:tc>
      </w:tr>
      <w:tr w:rsidR="009D6308" w:rsidTr="00B16368">
        <w:tc>
          <w:tcPr>
            <w:tcW w:w="5688" w:type="dxa"/>
          </w:tcPr>
          <w:p w:rsidR="009D6308" w:rsidRDefault="009D6308" w:rsidP="00CC2EE9">
            <w:r>
              <w:t>Only critical equipment is plugged into emergency power outlets.</w:t>
            </w:r>
          </w:p>
        </w:tc>
        <w:tc>
          <w:tcPr>
            <w:tcW w:w="1080" w:type="dxa"/>
          </w:tcPr>
          <w:p w:rsidR="009D6308" w:rsidRDefault="009D6308" w:rsidP="00CC2EE9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CC2EE9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CC2EE9">
            <w:pPr>
              <w:jc w:val="center"/>
            </w:pPr>
          </w:p>
        </w:tc>
      </w:tr>
      <w:tr w:rsidR="009D6308" w:rsidTr="00B16368">
        <w:tc>
          <w:tcPr>
            <w:tcW w:w="5688" w:type="dxa"/>
          </w:tcPr>
          <w:p w:rsidR="009D6308" w:rsidRDefault="009D6308" w:rsidP="00CC2EE9">
            <w:r>
              <w:t>Staff members can state the procedure for reporting/securing broken or malfunctioning equipment.</w:t>
            </w:r>
          </w:p>
        </w:tc>
        <w:tc>
          <w:tcPr>
            <w:tcW w:w="1080" w:type="dxa"/>
          </w:tcPr>
          <w:p w:rsidR="009D6308" w:rsidRDefault="009D6308" w:rsidP="00CC2EE9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CC2EE9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CC2EE9">
            <w:pPr>
              <w:jc w:val="center"/>
            </w:pPr>
          </w:p>
        </w:tc>
      </w:tr>
      <w:tr w:rsidR="009D6308" w:rsidTr="00B16368">
        <w:tc>
          <w:tcPr>
            <w:tcW w:w="5688" w:type="dxa"/>
          </w:tcPr>
          <w:p w:rsidR="009D6308" w:rsidRDefault="009D6308" w:rsidP="00144820">
            <w:r>
              <w:lastRenderedPageBreak/>
              <w:t xml:space="preserve">All equipment has been inspected by </w:t>
            </w:r>
            <w:r w:rsidR="00F3304A">
              <w:t>Clinical Engineering and date its</w:t>
            </w:r>
            <w:r>
              <w:t xml:space="preserve"> inspection is not expired. 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B16368">
        <w:tc>
          <w:tcPr>
            <w:tcW w:w="5688" w:type="dxa"/>
          </w:tcPr>
          <w:p w:rsidR="009D6308" w:rsidRDefault="001F2E85" w:rsidP="001F2E85">
            <w:r>
              <w:t xml:space="preserve">O2 tanks are secured in holders, in designated locations and contain the number allotted per smoke compartment guidelines.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Code cart is locked, clean, accessible and log checked daily (only current month’s </w:t>
            </w:r>
            <w:r w:rsidR="00F3304A">
              <w:t xml:space="preserve">log located </w:t>
            </w:r>
            <w:r>
              <w:t>on cart)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>Defibrillator is plugged into emergency power outlet</w:t>
            </w:r>
            <w:r w:rsidR="00F3304A">
              <w:t>.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Defibrillator time reflects </w:t>
            </w:r>
            <w:r w:rsidR="00F3304A">
              <w:t xml:space="preserve">the </w:t>
            </w:r>
            <w:r>
              <w:t xml:space="preserve">current time.  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Unopened electrode package </w:t>
            </w:r>
            <w:r w:rsidR="00F3304A">
              <w:t xml:space="preserve">is </w:t>
            </w:r>
            <w:r>
              <w:t>available on defibrillator</w:t>
            </w:r>
            <w:r w:rsidR="00F3304A">
              <w:t>.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Clinical alarms </w:t>
            </w:r>
            <w:r w:rsidR="00F3304A">
              <w:t xml:space="preserve">are </w:t>
            </w:r>
            <w:r>
              <w:t>audible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Glucometer machine is clean. 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1F2E85" w:rsidTr="00F3304A">
        <w:tc>
          <w:tcPr>
            <w:tcW w:w="5688" w:type="dxa"/>
            <w:vAlign w:val="center"/>
          </w:tcPr>
          <w:p w:rsidR="001F2E85" w:rsidRDefault="001F2E85" w:rsidP="00F3304A">
            <w:r>
              <w:t xml:space="preserve">Glucometer control solutions and strips </w:t>
            </w:r>
            <w:r w:rsidR="00F3304A">
              <w:t xml:space="preserve">are dated upon opening </w:t>
            </w:r>
            <w:r>
              <w:t>and</w:t>
            </w:r>
            <w:r w:rsidR="00F3304A">
              <w:t xml:space="preserve"> </w:t>
            </w:r>
            <w:r>
              <w:t xml:space="preserve">within 90 days of opening. </w:t>
            </w: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1080" w:type="dxa"/>
          </w:tcPr>
          <w:p w:rsidR="001F2E85" w:rsidRDefault="001F2E85" w:rsidP="00144820">
            <w:pPr>
              <w:jc w:val="center"/>
            </w:pPr>
          </w:p>
        </w:tc>
        <w:tc>
          <w:tcPr>
            <w:tcW w:w="2790" w:type="dxa"/>
          </w:tcPr>
          <w:p w:rsidR="001F2E85" w:rsidRDefault="001F2E85" w:rsidP="00144820">
            <w:pPr>
              <w:jc w:val="center"/>
            </w:pPr>
          </w:p>
        </w:tc>
      </w:tr>
      <w:tr w:rsidR="00E53CF7" w:rsidTr="00F3304A">
        <w:tc>
          <w:tcPr>
            <w:tcW w:w="5688" w:type="dxa"/>
            <w:vAlign w:val="center"/>
          </w:tcPr>
          <w:p w:rsidR="00E53CF7" w:rsidRDefault="00E53CF7" w:rsidP="00F3304A">
            <w:r>
              <w:t>Warmer (Fluid, contrast, blanket) te</w:t>
            </w:r>
            <w:r w:rsidR="00F3304A">
              <w:t xml:space="preserve">mperatures are checked daily. </w:t>
            </w:r>
            <w:r>
              <w:t xml:space="preserve">Temperature range should be noted on warmer.  </w:t>
            </w:r>
          </w:p>
        </w:tc>
        <w:tc>
          <w:tcPr>
            <w:tcW w:w="1080" w:type="dxa"/>
          </w:tcPr>
          <w:p w:rsidR="00E53CF7" w:rsidRDefault="00E53CF7" w:rsidP="00144820">
            <w:pPr>
              <w:jc w:val="center"/>
            </w:pPr>
          </w:p>
        </w:tc>
        <w:tc>
          <w:tcPr>
            <w:tcW w:w="1080" w:type="dxa"/>
          </w:tcPr>
          <w:p w:rsidR="00E53CF7" w:rsidRDefault="00E53CF7" w:rsidP="00144820">
            <w:pPr>
              <w:jc w:val="center"/>
            </w:pPr>
          </w:p>
        </w:tc>
        <w:tc>
          <w:tcPr>
            <w:tcW w:w="2790" w:type="dxa"/>
          </w:tcPr>
          <w:p w:rsidR="00E53CF7" w:rsidRDefault="00E53CF7" w:rsidP="00144820">
            <w:pPr>
              <w:jc w:val="center"/>
            </w:pPr>
          </w:p>
        </w:tc>
      </w:tr>
      <w:tr w:rsidR="00E53CF7" w:rsidTr="00F3304A">
        <w:tc>
          <w:tcPr>
            <w:tcW w:w="5688" w:type="dxa"/>
            <w:vAlign w:val="center"/>
          </w:tcPr>
          <w:p w:rsidR="00E53CF7" w:rsidRDefault="00E53CF7" w:rsidP="00F3304A">
            <w:r>
              <w:t xml:space="preserve">Warmer log-action documented for out of range temperature. </w:t>
            </w:r>
          </w:p>
        </w:tc>
        <w:tc>
          <w:tcPr>
            <w:tcW w:w="1080" w:type="dxa"/>
          </w:tcPr>
          <w:p w:rsidR="00E53CF7" w:rsidRDefault="00E53CF7" w:rsidP="00144820">
            <w:pPr>
              <w:jc w:val="center"/>
            </w:pPr>
          </w:p>
        </w:tc>
        <w:tc>
          <w:tcPr>
            <w:tcW w:w="1080" w:type="dxa"/>
          </w:tcPr>
          <w:p w:rsidR="00E53CF7" w:rsidRDefault="00E53CF7" w:rsidP="00144820">
            <w:pPr>
              <w:jc w:val="center"/>
            </w:pPr>
          </w:p>
        </w:tc>
        <w:tc>
          <w:tcPr>
            <w:tcW w:w="2790" w:type="dxa"/>
          </w:tcPr>
          <w:p w:rsidR="00E53CF7" w:rsidRDefault="00E53CF7" w:rsidP="00144820">
            <w:pPr>
              <w:jc w:val="center"/>
            </w:pPr>
          </w:p>
        </w:tc>
      </w:tr>
      <w:tr w:rsidR="003E6B5F" w:rsidTr="00F3304A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3E6B5F" w:rsidRPr="003E6B5F" w:rsidRDefault="003E6B5F" w:rsidP="00F3304A">
            <w:pPr>
              <w:rPr>
                <w:b/>
                <w:sz w:val="32"/>
                <w:szCs w:val="32"/>
              </w:rPr>
            </w:pPr>
            <w:r w:rsidRPr="003E6B5F">
              <w:rPr>
                <w:b/>
                <w:sz w:val="32"/>
                <w:szCs w:val="32"/>
              </w:rPr>
              <w:t>Hazardous Materials &amp; Waste</w:t>
            </w: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3E6B5F" w:rsidP="00F3304A">
            <w:r>
              <w:t xml:space="preserve">Personal protective equipment (gloves, masks, etc.) are available in patient care areas.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>Sharps boxes are secure and not accessible to the patient.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Sharp/Needle boxes are not filled past the designated fill line.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No items are stored on top of Sharp boxes.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Pharmaceutical Waste containers are in a secure area.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>Red bag waste containers are properly labeled and covered.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Trash and red bag waste bags are properly disposed of in soiled utility room.  Staff members do not place bags on the floor in hallways.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All chemicals and bottles of liquid are appropriately labeled.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FA011A" w:rsidTr="00F3304A">
        <w:tc>
          <w:tcPr>
            <w:tcW w:w="5688" w:type="dxa"/>
            <w:vAlign w:val="center"/>
          </w:tcPr>
          <w:p w:rsidR="00FA011A" w:rsidRDefault="00FA011A" w:rsidP="00F3304A">
            <w:r>
              <w:t xml:space="preserve">All EVS carts and cleaning supply chemicals are secure and inaccessible to the public. </w:t>
            </w:r>
          </w:p>
        </w:tc>
        <w:tc>
          <w:tcPr>
            <w:tcW w:w="1080" w:type="dxa"/>
          </w:tcPr>
          <w:p w:rsidR="00FA011A" w:rsidRDefault="00FA011A" w:rsidP="00144820">
            <w:pPr>
              <w:jc w:val="center"/>
            </w:pPr>
          </w:p>
        </w:tc>
        <w:tc>
          <w:tcPr>
            <w:tcW w:w="1080" w:type="dxa"/>
          </w:tcPr>
          <w:p w:rsidR="00FA011A" w:rsidRDefault="00FA011A" w:rsidP="00144820">
            <w:pPr>
              <w:jc w:val="center"/>
            </w:pPr>
          </w:p>
        </w:tc>
        <w:tc>
          <w:tcPr>
            <w:tcW w:w="2790" w:type="dxa"/>
          </w:tcPr>
          <w:p w:rsidR="00FA011A" w:rsidRDefault="00FA011A" w:rsidP="00144820">
            <w:pPr>
              <w:jc w:val="center"/>
            </w:pPr>
          </w:p>
        </w:tc>
      </w:tr>
      <w:tr w:rsidR="00FA011A" w:rsidTr="00F3304A">
        <w:tc>
          <w:tcPr>
            <w:tcW w:w="5688" w:type="dxa"/>
            <w:vAlign w:val="center"/>
          </w:tcPr>
          <w:p w:rsidR="00FA011A" w:rsidRDefault="001127FE" w:rsidP="00F3304A">
            <w:r>
              <w:t xml:space="preserve">High level disinfectants are monitored as per </w:t>
            </w:r>
            <w:r w:rsidR="00C22261">
              <w:t xml:space="preserve">the </w:t>
            </w:r>
            <w:r w:rsidR="00E53CF7">
              <w:t>manufacturer’s</w:t>
            </w:r>
            <w:r>
              <w:t xml:space="preserve"> guidelines.</w:t>
            </w:r>
          </w:p>
        </w:tc>
        <w:tc>
          <w:tcPr>
            <w:tcW w:w="1080" w:type="dxa"/>
          </w:tcPr>
          <w:p w:rsidR="00FA011A" w:rsidRDefault="00FA011A" w:rsidP="00144820">
            <w:pPr>
              <w:jc w:val="center"/>
            </w:pPr>
          </w:p>
        </w:tc>
        <w:tc>
          <w:tcPr>
            <w:tcW w:w="1080" w:type="dxa"/>
          </w:tcPr>
          <w:p w:rsidR="00FA011A" w:rsidRDefault="00FA011A" w:rsidP="00144820">
            <w:pPr>
              <w:jc w:val="center"/>
            </w:pPr>
          </w:p>
        </w:tc>
        <w:tc>
          <w:tcPr>
            <w:tcW w:w="2790" w:type="dxa"/>
          </w:tcPr>
          <w:p w:rsidR="00FA011A" w:rsidRDefault="00FA011A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451F2F" w:rsidP="00F3304A">
            <w:r>
              <w:t xml:space="preserve">Staff members can state how to access SDS information. 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1F2E85" w:rsidTr="00F3304A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1F2E85" w:rsidRPr="00D13F6F" w:rsidRDefault="00D13F6F" w:rsidP="00F3304A">
            <w:pPr>
              <w:rPr>
                <w:b/>
                <w:sz w:val="32"/>
                <w:szCs w:val="32"/>
              </w:rPr>
            </w:pPr>
            <w:r w:rsidRPr="00D13F6F">
              <w:rPr>
                <w:b/>
                <w:sz w:val="32"/>
                <w:szCs w:val="32"/>
              </w:rPr>
              <w:t>Infection Control</w:t>
            </w:r>
          </w:p>
        </w:tc>
      </w:tr>
      <w:tr w:rsidR="009D6308" w:rsidTr="00C22261">
        <w:trPr>
          <w:trHeight w:val="278"/>
        </w:trPr>
        <w:tc>
          <w:tcPr>
            <w:tcW w:w="5688" w:type="dxa"/>
            <w:vAlign w:val="center"/>
          </w:tcPr>
          <w:p w:rsidR="009D6308" w:rsidRDefault="00264ACB" w:rsidP="00F3304A">
            <w:r>
              <w:t>Handwashing reminder stickers are in place.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C22261">
        <w:trPr>
          <w:trHeight w:val="620"/>
        </w:trPr>
        <w:tc>
          <w:tcPr>
            <w:tcW w:w="5688" w:type="dxa"/>
            <w:vAlign w:val="center"/>
          </w:tcPr>
          <w:p w:rsidR="009D6308" w:rsidRDefault="00264ACB" w:rsidP="00F3304A">
            <w:r>
              <w:lastRenderedPageBreak/>
              <w:t xml:space="preserve">Soap, paper towels and hand sanitizer are available </w:t>
            </w:r>
            <w:r w:rsidR="00C22261">
              <w:br/>
            </w:r>
            <w:r>
              <w:t xml:space="preserve">and stocked.  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9D6308" w:rsidTr="00F3304A">
        <w:tc>
          <w:tcPr>
            <w:tcW w:w="5688" w:type="dxa"/>
            <w:vAlign w:val="center"/>
          </w:tcPr>
          <w:p w:rsidR="009D6308" w:rsidRDefault="00264ACB" w:rsidP="00F3304A">
            <w:r>
              <w:t xml:space="preserve">Patient supplies and equipment is stored in clean areas.  </w:t>
            </w: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1080" w:type="dxa"/>
          </w:tcPr>
          <w:p w:rsidR="009D6308" w:rsidRDefault="009D6308" w:rsidP="00144820">
            <w:pPr>
              <w:jc w:val="center"/>
            </w:pPr>
          </w:p>
        </w:tc>
        <w:tc>
          <w:tcPr>
            <w:tcW w:w="2790" w:type="dxa"/>
          </w:tcPr>
          <w:p w:rsidR="009D6308" w:rsidRDefault="009D6308" w:rsidP="00144820">
            <w:pPr>
              <w:jc w:val="center"/>
            </w:pPr>
          </w:p>
        </w:tc>
      </w:tr>
      <w:tr w:rsidR="00F947C5" w:rsidTr="00F3304A">
        <w:tc>
          <w:tcPr>
            <w:tcW w:w="5688" w:type="dxa"/>
            <w:vAlign w:val="center"/>
          </w:tcPr>
          <w:p w:rsidR="00F947C5" w:rsidRDefault="00264ACB" w:rsidP="00F3304A">
            <w:r>
              <w:t>No expired supplies noted.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F3304A">
        <w:tc>
          <w:tcPr>
            <w:tcW w:w="5688" w:type="dxa"/>
            <w:vAlign w:val="center"/>
          </w:tcPr>
          <w:p w:rsidR="00F947C5" w:rsidRDefault="00264ACB" w:rsidP="00F3304A">
            <w:r>
              <w:t>Isolation precautions are visible in patient care areas.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F3304A">
        <w:tc>
          <w:tcPr>
            <w:tcW w:w="5688" w:type="dxa"/>
            <w:vAlign w:val="center"/>
          </w:tcPr>
          <w:p w:rsidR="00C22261" w:rsidRDefault="00264ACB" w:rsidP="00F3304A">
            <w:r>
              <w:t xml:space="preserve">Doors to patients in isolation precautions remain closed. 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264ACB" w:rsidP="00C22261">
            <w:r>
              <w:t xml:space="preserve">Staff do not have artificial nails when working in patient </w:t>
            </w:r>
            <w:r w:rsidR="00C22261">
              <w:br/>
            </w:r>
            <w:r>
              <w:t xml:space="preserve">care areas.  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264ACB" w:rsidP="00C22261">
            <w:r>
              <w:t>Staff members can state the procedure for reporting a blood/body fluid</w:t>
            </w:r>
            <w:r w:rsidR="00C22261">
              <w:t xml:space="preserve"> or chemical exposure, and work-</w:t>
            </w:r>
            <w:r>
              <w:t xml:space="preserve">related injury.  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FE337C" w:rsidP="00C22261">
            <w:r>
              <w:t>Eyewash stations are</w:t>
            </w:r>
            <w:r w:rsidR="00711A3E">
              <w:t xml:space="preserve"> checked weekly and documented </w:t>
            </w:r>
            <w:r w:rsidR="00C22261">
              <w:br/>
            </w:r>
            <w:r w:rsidR="00711A3E">
              <w:t xml:space="preserve">on log. 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C22261" w:rsidTr="00C22261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22261" w:rsidRDefault="00C22261" w:rsidP="00C22261">
            <w:r w:rsidRPr="00F37347">
              <w:rPr>
                <w:b/>
                <w:sz w:val="32"/>
                <w:szCs w:val="32"/>
              </w:rPr>
              <w:t>Staff Food and Drink</w:t>
            </w: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F37347" w:rsidP="00C22261">
            <w:r>
              <w:t>Food is limited to staff lounges, conferenc</w:t>
            </w:r>
            <w:r w:rsidR="00C22261">
              <w:t>e rooms</w:t>
            </w:r>
            <w:r>
              <w:t xml:space="preserve"> and private offices.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D62ABC" w:rsidP="00C22261">
            <w:r>
              <w:t>Covered drinks in nursing station are</w:t>
            </w:r>
            <w:r w:rsidR="00C22261">
              <w:t xml:space="preserve"> limited to low surfaces. N</w:t>
            </w:r>
            <w:r w:rsidR="00F37347">
              <w:t xml:space="preserve">o drinks </w:t>
            </w:r>
            <w:r w:rsidR="00C22261">
              <w:t xml:space="preserve">allowed </w:t>
            </w:r>
            <w:r w:rsidR="00F37347">
              <w:t>on high surfaces or where drinks can be contaminated e.g. near specimen pick-up areas.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F37347" w:rsidP="00C22261">
            <w:r>
              <w:t xml:space="preserve">No drinks </w:t>
            </w:r>
            <w:r w:rsidR="00C22261">
              <w:t xml:space="preserve">located </w:t>
            </w:r>
            <w:r>
              <w:t xml:space="preserve">near </w:t>
            </w:r>
            <w:r w:rsidR="00D62ABC">
              <w:t>patient’s</w:t>
            </w:r>
            <w:r>
              <w:t xml:space="preserve"> rooms e.g. patient chart area, WOW’s and any areas near patient rooms. 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6A0BD3" w:rsidTr="00C22261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6A0BD3" w:rsidRPr="006A0BD3" w:rsidRDefault="006A0BD3" w:rsidP="00C2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Nourishment Refrigerator</w:t>
            </w: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 xml:space="preserve">No staff food </w:t>
            </w:r>
            <w:r w:rsidR="00C22261">
              <w:t xml:space="preserve">located </w:t>
            </w:r>
            <w:r>
              <w:t>in patient food refrigerators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Patie</w:t>
            </w:r>
            <w:r w:rsidR="00C22261">
              <w:t>nt food is labeled with name,</w:t>
            </w:r>
            <w:r>
              <w:t xml:space="preserve"> date and not older than </w:t>
            </w:r>
            <w:r w:rsidR="00C22261">
              <w:br/>
            </w:r>
            <w:r>
              <w:t xml:space="preserve">3 days. 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Refrigerator temp is checked and logged everyday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Remedial</w:t>
            </w:r>
            <w:r w:rsidR="00C22261">
              <w:t xml:space="preserve"> actions are documented for all out-of-</w:t>
            </w:r>
            <w:r>
              <w:t>range refrigerator temps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6A0BD3" w:rsidTr="00C22261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6A0BD3" w:rsidRPr="006A0BD3" w:rsidRDefault="006A0BD3" w:rsidP="00C2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Medication Prep/Administration</w:t>
            </w:r>
            <w:r w:rsidR="00B16368">
              <w:rPr>
                <w:b/>
                <w:sz w:val="32"/>
                <w:szCs w:val="32"/>
              </w:rPr>
              <w:t xml:space="preserve">/Storage </w:t>
            </w:r>
            <w:r>
              <w:rPr>
                <w:b/>
                <w:sz w:val="32"/>
                <w:szCs w:val="32"/>
              </w:rPr>
              <w:t>Cabinet Rooms/Areas</w:t>
            </w: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 xml:space="preserve">No medications, IV solutions or syringes </w:t>
            </w:r>
            <w:r w:rsidR="00C22261">
              <w:t xml:space="preserve">are </w:t>
            </w:r>
            <w:r>
              <w:t xml:space="preserve">left unsecured </w:t>
            </w:r>
            <w:r w:rsidR="00C22261">
              <w:br/>
            </w:r>
            <w:r>
              <w:t>and unattended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Pill cutters are individual</w:t>
            </w:r>
            <w:r w:rsidR="00C22261">
              <w:t>, labeled and stored in patient-</w:t>
            </w:r>
            <w:r>
              <w:t>specific bin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 xml:space="preserve">Dedicated area </w:t>
            </w:r>
            <w:r w:rsidR="00C22261">
              <w:t xml:space="preserve">is </w:t>
            </w:r>
            <w:r>
              <w:t>identified for medication preparation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 xml:space="preserve">No expired vials </w:t>
            </w:r>
            <w:r w:rsidR="00C22261">
              <w:t xml:space="preserve">are </w:t>
            </w:r>
            <w:r>
              <w:t>in use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Expiration dates are placed on vial for 28 days after opening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6A0BD3" w:rsidTr="00C22261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6A0BD3" w:rsidRPr="006A0BD3" w:rsidRDefault="006A0BD3" w:rsidP="00C2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Patient Information</w:t>
            </w: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C22261" w:rsidP="00C22261">
            <w:r>
              <w:lastRenderedPageBreak/>
              <w:t xml:space="preserve">Documents and </w:t>
            </w:r>
            <w:r w:rsidR="006A0BD3">
              <w:t xml:space="preserve">records with </w:t>
            </w:r>
            <w:r>
              <w:t xml:space="preserve">patient information are stored or </w:t>
            </w:r>
            <w:r w:rsidR="006A0BD3">
              <w:t>disposed of correctly to protect privacy</w:t>
            </w:r>
            <w:r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6A0BD3" w:rsidP="00C22261">
            <w:r>
              <w:t>Patient information is not left up on computer screen visible to the public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6A0BD3" w:rsidTr="00C22261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6A0BD3" w:rsidRPr="00CB7D52" w:rsidRDefault="00CB7D52" w:rsidP="00C2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Patient Rooms</w:t>
            </w:r>
          </w:p>
        </w:tc>
      </w:tr>
      <w:tr w:rsidR="00F947C5" w:rsidTr="00C22261">
        <w:tc>
          <w:tcPr>
            <w:tcW w:w="5688" w:type="dxa"/>
            <w:vAlign w:val="center"/>
          </w:tcPr>
          <w:p w:rsidR="00F947C5" w:rsidRDefault="00CB7D52" w:rsidP="00C22261">
            <w:r>
              <w:t>No overfilled sharps containers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C22261">
        <w:tc>
          <w:tcPr>
            <w:tcW w:w="5688" w:type="dxa"/>
            <w:vAlign w:val="center"/>
          </w:tcPr>
          <w:p w:rsidR="00CB7D52" w:rsidRDefault="00CB7D52" w:rsidP="00C22261">
            <w:r>
              <w:t>Nothing on the window sills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rPr>
          <w:trHeight w:val="332"/>
        </w:trPr>
        <w:tc>
          <w:tcPr>
            <w:tcW w:w="5688" w:type="dxa"/>
            <w:vAlign w:val="center"/>
          </w:tcPr>
          <w:p w:rsidR="00F947C5" w:rsidRDefault="00CB7D52" w:rsidP="00AE6B7F">
            <w:r>
              <w:t>No syringes/meds left unattended</w:t>
            </w:r>
            <w:r w:rsidR="00C22261">
              <w:t>.</w:t>
            </w:r>
          </w:p>
        </w:tc>
        <w:tc>
          <w:tcPr>
            <w:tcW w:w="1080" w:type="dxa"/>
            <w:vAlign w:val="center"/>
          </w:tcPr>
          <w:p w:rsidR="00F947C5" w:rsidRDefault="00F947C5" w:rsidP="00C22261"/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CB7D52" w:rsidTr="00AE6B7F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B7D52" w:rsidRPr="00CB7D52" w:rsidRDefault="00CB7D52" w:rsidP="00AE6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Linen and Supplies</w:t>
            </w: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Clean linen on linen carts is covered at all times if not stored in clean linen/utility room.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 xml:space="preserve">No items (e.g., pillows) </w:t>
            </w:r>
            <w:r w:rsidR="00C22261">
              <w:t xml:space="preserve">are </w:t>
            </w:r>
            <w:r>
              <w:t>stored on top of linen cart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 xml:space="preserve">No bags of clean linen/precautions gowns </w:t>
            </w:r>
            <w:r w:rsidR="00C22261">
              <w:t xml:space="preserve">allowed </w:t>
            </w:r>
            <w:r>
              <w:t>on floor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Soiled linen containers are not overfilled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CB7D52" w:rsidTr="00AE6B7F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B7D52" w:rsidRPr="00CB7D52" w:rsidRDefault="00CB7D52" w:rsidP="00AE6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Dirty/Soiled Utility Room</w:t>
            </w: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Doors are closed and locked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clean items are stored in dirty utility room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storage of patient personal belongings</w:t>
            </w:r>
            <w:r w:rsidR="00C22261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22261" w:rsidP="00AE6B7F">
            <w:r>
              <w:t>Counters are soil/clutter-</w:t>
            </w:r>
            <w:r w:rsidR="00CB7D52">
              <w:t>free</w:t>
            </w:r>
            <w:r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22261" w:rsidP="00AE6B7F">
            <w:r>
              <w:t>Floors are clutter-</w:t>
            </w:r>
            <w:r w:rsidR="00CB7D52">
              <w:t xml:space="preserve">free, allowing access to sink, hopper </w:t>
            </w:r>
            <w:r w:rsidR="00AE6B7F">
              <w:br/>
            </w:r>
            <w:r w:rsidR="00CB7D52">
              <w:t>and door.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IV fluids hanging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Red biohazard containers are covered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storage of cleaning equipment and supplies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storage of vases and flowers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CB7D52" w:rsidTr="00AE6B7F">
        <w:tc>
          <w:tcPr>
            <w:tcW w:w="10638" w:type="dxa"/>
            <w:gridSpan w:val="4"/>
            <w:shd w:val="clear" w:color="auto" w:fill="D9D9D9" w:themeFill="background1" w:themeFillShade="D9"/>
            <w:vAlign w:val="center"/>
          </w:tcPr>
          <w:p w:rsidR="00CB7D52" w:rsidRPr="00CB7D52" w:rsidRDefault="00CB7D52" w:rsidP="00AE6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Clean Utility Room</w:t>
            </w: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Doors are closed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Free of dirty items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storage of patient personal belongings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CB7D52" w:rsidRDefault="00CB7D52" w:rsidP="00AE6B7F">
            <w:r>
              <w:t>All bags and boxes are off of the floor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outside shipping boxes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loose items under supply carts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  <w:tr w:rsidR="00F947C5" w:rsidTr="00AE6B7F">
        <w:tc>
          <w:tcPr>
            <w:tcW w:w="5688" w:type="dxa"/>
            <w:vAlign w:val="center"/>
          </w:tcPr>
          <w:p w:rsidR="00F947C5" w:rsidRDefault="00CB7D52" w:rsidP="00AE6B7F">
            <w:r>
              <w:t>No supplies on the floor</w:t>
            </w:r>
            <w:r w:rsidR="00AE6B7F">
              <w:t>.</w:t>
            </w: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1080" w:type="dxa"/>
          </w:tcPr>
          <w:p w:rsidR="00F947C5" w:rsidRDefault="00F947C5" w:rsidP="00144820">
            <w:pPr>
              <w:jc w:val="center"/>
            </w:pPr>
          </w:p>
        </w:tc>
        <w:tc>
          <w:tcPr>
            <w:tcW w:w="2790" w:type="dxa"/>
          </w:tcPr>
          <w:p w:rsidR="00F947C5" w:rsidRDefault="00F947C5" w:rsidP="00144820">
            <w:pPr>
              <w:jc w:val="center"/>
            </w:pPr>
          </w:p>
        </w:tc>
      </w:tr>
    </w:tbl>
    <w:p w:rsidR="006C6318" w:rsidRDefault="006C6318" w:rsidP="00012560"/>
    <w:sectPr w:rsidR="006C6318" w:rsidSect="00144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D6" w:rsidRDefault="00F22BD6" w:rsidP="00144820">
      <w:pPr>
        <w:spacing w:after="0" w:line="240" w:lineRule="auto"/>
      </w:pPr>
      <w:r>
        <w:separator/>
      </w:r>
    </w:p>
  </w:endnote>
  <w:endnote w:type="continuationSeparator" w:id="0">
    <w:p w:rsidR="00F22BD6" w:rsidRDefault="00F22BD6" w:rsidP="0014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C" w:rsidRDefault="0057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C" w:rsidRDefault="0057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C" w:rsidRDefault="0057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D6" w:rsidRDefault="00F22BD6" w:rsidP="00144820">
      <w:pPr>
        <w:spacing w:after="0" w:line="240" w:lineRule="auto"/>
      </w:pPr>
      <w:r>
        <w:separator/>
      </w:r>
    </w:p>
  </w:footnote>
  <w:footnote w:type="continuationSeparator" w:id="0">
    <w:p w:rsidR="00F22BD6" w:rsidRDefault="00F22BD6" w:rsidP="0014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C" w:rsidRDefault="0057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20" w:rsidRPr="006A0BD3" w:rsidRDefault="00575E3C" w:rsidP="00D06C06">
    <w:pPr>
      <w:pStyle w:val="Header"/>
      <w:spacing w:before="240"/>
      <w:ind w:left="720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4899744</wp:posOffset>
          </wp:positionH>
          <wp:positionV relativeFrom="paragraph">
            <wp:posOffset>-198408</wp:posOffset>
          </wp:positionV>
          <wp:extent cx="1517650" cy="875030"/>
          <wp:effectExtent l="0" t="0" r="635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LI Final Logos 047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820" w:rsidRPr="006A0BD3">
      <w:rPr>
        <w:b/>
        <w:sz w:val="36"/>
        <w:szCs w:val="36"/>
      </w:rPr>
      <w:t>Environment of Care (EOC)</w:t>
    </w:r>
    <w:r w:rsidR="00DE54A0">
      <w:rPr>
        <w:b/>
        <w:sz w:val="36"/>
        <w:szCs w:val="36"/>
      </w:rPr>
      <w:t xml:space="preserve"> </w:t>
    </w:r>
    <w:r w:rsidR="00144820" w:rsidRPr="006A0BD3">
      <w:rPr>
        <w:b/>
        <w:sz w:val="36"/>
        <w:szCs w:val="36"/>
      </w:rPr>
      <w:t>Checklist</w:t>
    </w:r>
    <w:r w:rsidR="00DE54A0">
      <w:rPr>
        <w:b/>
        <w:sz w:val="36"/>
        <w:szCs w:val="36"/>
      </w:rPr>
      <w:t xml:space="preserve">  </w:t>
    </w:r>
    <w:r w:rsidR="00DE54A0">
      <w:rPr>
        <w:b/>
        <w:sz w:val="36"/>
        <w:szCs w:val="36"/>
      </w:rPr>
      <w:tab/>
      <w:t xml:space="preserve">         </w:t>
    </w:r>
  </w:p>
  <w:p w:rsidR="00144820" w:rsidRDefault="00144820" w:rsidP="00144820">
    <w:pPr>
      <w:pStyle w:val="Header"/>
      <w:jc w:val="center"/>
    </w:pPr>
  </w:p>
  <w:p w:rsidR="00144820" w:rsidRDefault="00144820" w:rsidP="00144820">
    <w:pPr>
      <w:pStyle w:val="Header"/>
      <w:jc w:val="center"/>
    </w:pPr>
  </w:p>
  <w:p w:rsidR="00144820" w:rsidRDefault="00144820" w:rsidP="00144820">
    <w:pPr>
      <w:pStyle w:val="Header"/>
      <w:jc w:val="center"/>
    </w:pPr>
  </w:p>
  <w:p w:rsidR="00144820" w:rsidRDefault="00144820" w:rsidP="00144820">
    <w:pPr>
      <w:pStyle w:val="Header"/>
    </w:pPr>
    <w:r>
      <w:t>Date: ____________________________                                                            Department: _________________________</w:t>
    </w:r>
  </w:p>
  <w:p w:rsidR="00144820" w:rsidRDefault="00144820" w:rsidP="00144820">
    <w:pPr>
      <w:pStyle w:val="Header"/>
      <w:jc w:val="center"/>
    </w:pPr>
  </w:p>
  <w:p w:rsidR="00144820" w:rsidRDefault="00144820" w:rsidP="0014482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C" w:rsidRDefault="00575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ba0NAViI2MzUyUdpeDU4uLM/DyQAqNaAMawlQQsAAAA"/>
  </w:docVars>
  <w:rsids>
    <w:rsidRoot w:val="00144820"/>
    <w:rsid w:val="00012560"/>
    <w:rsid w:val="00012958"/>
    <w:rsid w:val="00031B76"/>
    <w:rsid w:val="00071ABF"/>
    <w:rsid w:val="000F4E04"/>
    <w:rsid w:val="001127FE"/>
    <w:rsid w:val="00112E9F"/>
    <w:rsid w:val="0011517D"/>
    <w:rsid w:val="00144820"/>
    <w:rsid w:val="00166E55"/>
    <w:rsid w:val="00184E7F"/>
    <w:rsid w:val="001F2E85"/>
    <w:rsid w:val="001F6CC7"/>
    <w:rsid w:val="00264ACB"/>
    <w:rsid w:val="00266B37"/>
    <w:rsid w:val="002A5699"/>
    <w:rsid w:val="002A6677"/>
    <w:rsid w:val="002D16A8"/>
    <w:rsid w:val="002E1BC6"/>
    <w:rsid w:val="003166A9"/>
    <w:rsid w:val="00340FE7"/>
    <w:rsid w:val="00363A52"/>
    <w:rsid w:val="00374482"/>
    <w:rsid w:val="003B5698"/>
    <w:rsid w:val="003D1959"/>
    <w:rsid w:val="003D6B8E"/>
    <w:rsid w:val="003E12DF"/>
    <w:rsid w:val="003E1976"/>
    <w:rsid w:val="003E6B5F"/>
    <w:rsid w:val="004224BA"/>
    <w:rsid w:val="00437ED8"/>
    <w:rsid w:val="00440287"/>
    <w:rsid w:val="00451F2F"/>
    <w:rsid w:val="004745E5"/>
    <w:rsid w:val="00474C69"/>
    <w:rsid w:val="00480564"/>
    <w:rsid w:val="004B5F42"/>
    <w:rsid w:val="004D3DEB"/>
    <w:rsid w:val="005007F6"/>
    <w:rsid w:val="00562652"/>
    <w:rsid w:val="00575E3C"/>
    <w:rsid w:val="00585060"/>
    <w:rsid w:val="00601345"/>
    <w:rsid w:val="00624A1B"/>
    <w:rsid w:val="0063294C"/>
    <w:rsid w:val="006A0BD3"/>
    <w:rsid w:val="006A4615"/>
    <w:rsid w:val="006B0B71"/>
    <w:rsid w:val="006C6318"/>
    <w:rsid w:val="00701E94"/>
    <w:rsid w:val="00705147"/>
    <w:rsid w:val="00711A3E"/>
    <w:rsid w:val="00764142"/>
    <w:rsid w:val="0078252E"/>
    <w:rsid w:val="007D5CC3"/>
    <w:rsid w:val="008161E2"/>
    <w:rsid w:val="00820CFF"/>
    <w:rsid w:val="00830F07"/>
    <w:rsid w:val="00925575"/>
    <w:rsid w:val="00927453"/>
    <w:rsid w:val="00930598"/>
    <w:rsid w:val="00964118"/>
    <w:rsid w:val="0097707B"/>
    <w:rsid w:val="00993A90"/>
    <w:rsid w:val="009D3C05"/>
    <w:rsid w:val="009D6308"/>
    <w:rsid w:val="009E799F"/>
    <w:rsid w:val="009F1384"/>
    <w:rsid w:val="00A25F0E"/>
    <w:rsid w:val="00A27209"/>
    <w:rsid w:val="00A66621"/>
    <w:rsid w:val="00A87B2F"/>
    <w:rsid w:val="00A903CE"/>
    <w:rsid w:val="00AA7680"/>
    <w:rsid w:val="00AC5FCF"/>
    <w:rsid w:val="00AD2491"/>
    <w:rsid w:val="00AE2828"/>
    <w:rsid w:val="00AE2A90"/>
    <w:rsid w:val="00AE6B7F"/>
    <w:rsid w:val="00AF0D63"/>
    <w:rsid w:val="00B134DD"/>
    <w:rsid w:val="00B16368"/>
    <w:rsid w:val="00B26A60"/>
    <w:rsid w:val="00B3781F"/>
    <w:rsid w:val="00B41CB5"/>
    <w:rsid w:val="00BC54D6"/>
    <w:rsid w:val="00BE710E"/>
    <w:rsid w:val="00BF1D20"/>
    <w:rsid w:val="00C22261"/>
    <w:rsid w:val="00C224A1"/>
    <w:rsid w:val="00C30EE3"/>
    <w:rsid w:val="00C54BFB"/>
    <w:rsid w:val="00CB2E1F"/>
    <w:rsid w:val="00CB5FD9"/>
    <w:rsid w:val="00CB7D52"/>
    <w:rsid w:val="00CD13C4"/>
    <w:rsid w:val="00CE2D98"/>
    <w:rsid w:val="00D06C06"/>
    <w:rsid w:val="00D13F6F"/>
    <w:rsid w:val="00D22402"/>
    <w:rsid w:val="00D47C97"/>
    <w:rsid w:val="00D62ABC"/>
    <w:rsid w:val="00D70B60"/>
    <w:rsid w:val="00D771EE"/>
    <w:rsid w:val="00D91A82"/>
    <w:rsid w:val="00D95892"/>
    <w:rsid w:val="00DC7320"/>
    <w:rsid w:val="00DE54A0"/>
    <w:rsid w:val="00DF2A92"/>
    <w:rsid w:val="00E240A3"/>
    <w:rsid w:val="00E53CF7"/>
    <w:rsid w:val="00E676A8"/>
    <w:rsid w:val="00E83136"/>
    <w:rsid w:val="00EF30CA"/>
    <w:rsid w:val="00F024E7"/>
    <w:rsid w:val="00F21709"/>
    <w:rsid w:val="00F22BD6"/>
    <w:rsid w:val="00F3304A"/>
    <w:rsid w:val="00F37347"/>
    <w:rsid w:val="00F82C03"/>
    <w:rsid w:val="00F947C5"/>
    <w:rsid w:val="00F96AB1"/>
    <w:rsid w:val="00FA011A"/>
    <w:rsid w:val="00FC17B5"/>
    <w:rsid w:val="00FE337C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2BC48-2277-4023-A22D-9D36DDA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20"/>
  </w:style>
  <w:style w:type="paragraph" w:styleId="Footer">
    <w:name w:val="footer"/>
    <w:basedOn w:val="Normal"/>
    <w:link w:val="FooterChar"/>
    <w:uiPriority w:val="99"/>
    <w:unhideWhenUsed/>
    <w:rsid w:val="0014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20"/>
  </w:style>
  <w:style w:type="table" w:styleId="TableGrid">
    <w:name w:val="Table Grid"/>
    <w:basedOn w:val="TableNormal"/>
    <w:uiPriority w:val="59"/>
    <w:rsid w:val="0014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448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448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44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448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B042CB-9813-4A28-A8B0-55FEEF54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Stegeman</dc:creator>
  <cp:lastModifiedBy>Emma James-Wilson</cp:lastModifiedBy>
  <cp:revision>7</cp:revision>
  <dcterms:created xsi:type="dcterms:W3CDTF">2020-05-07T18:24:00Z</dcterms:created>
  <dcterms:modified xsi:type="dcterms:W3CDTF">2020-11-17T20:04:00Z</dcterms:modified>
</cp:coreProperties>
</file>