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0C38" w14:textId="77777777" w:rsidR="0057731D" w:rsidRDefault="00185DA7" w:rsidP="00185DA7">
      <w:pPr>
        <w:ind w:left="1440" w:firstLine="720"/>
        <w:rPr>
          <w:b/>
          <w:sz w:val="28"/>
          <w:szCs w:val="28"/>
        </w:rPr>
      </w:pPr>
      <w:r w:rsidRPr="00185DA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7DC28F" wp14:editId="249DDE43">
            <wp:simplePos x="0" y="0"/>
            <wp:positionH relativeFrom="column">
              <wp:posOffset>-371475</wp:posOffset>
            </wp:positionH>
            <wp:positionV relativeFrom="page">
              <wp:posOffset>352425</wp:posOffset>
            </wp:positionV>
            <wp:extent cx="2152650" cy="951230"/>
            <wp:effectExtent l="0" t="0" r="0" b="1270"/>
            <wp:wrapTight wrapText="bothSides">
              <wp:wrapPolygon edited="0">
                <wp:start x="2676" y="0"/>
                <wp:lineTo x="0" y="6921"/>
                <wp:lineTo x="0" y="14708"/>
                <wp:lineTo x="2867" y="21196"/>
                <wp:lineTo x="21027" y="21196"/>
                <wp:lineTo x="21409" y="20764"/>
                <wp:lineTo x="21218" y="6921"/>
                <wp:lineTo x="16630" y="6056"/>
                <wp:lineTo x="15483" y="0"/>
                <wp:lineTo x="2676" y="0"/>
              </wp:wrapPolygon>
            </wp:wrapTight>
            <wp:docPr id="2" name="Picture 2" descr="C:\Users\admin\Desktop\LHATF Logo Web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HATF Logo Web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A5">
        <w:rPr>
          <w:b/>
          <w:sz w:val="28"/>
          <w:szCs w:val="28"/>
        </w:rPr>
        <w:t xml:space="preserve">          </w:t>
      </w:r>
      <w:r w:rsidR="00074FC5">
        <w:rPr>
          <w:b/>
          <w:sz w:val="28"/>
          <w:szCs w:val="28"/>
        </w:rPr>
        <w:t>UNIT BASED NURSING SCORECARD</w:t>
      </w:r>
    </w:p>
    <w:p w14:paraId="2E048042" w14:textId="77777777" w:rsidR="00E13993" w:rsidRDefault="00E13993" w:rsidP="00185DA7">
      <w:pPr>
        <w:tabs>
          <w:tab w:val="left" w:pos="4410"/>
        </w:tabs>
        <w:jc w:val="center"/>
        <w:rPr>
          <w:b/>
          <w:sz w:val="28"/>
          <w:szCs w:val="28"/>
        </w:rPr>
      </w:pPr>
      <w:r w:rsidRPr="002D5AAB">
        <w:rPr>
          <w:b/>
          <w:sz w:val="28"/>
          <w:szCs w:val="28"/>
          <w:highlight w:val="lightGray"/>
        </w:rPr>
        <w:t>MEDICINE</w:t>
      </w:r>
      <w:r w:rsidR="00E37850" w:rsidRPr="002D5AAB">
        <w:rPr>
          <w:b/>
          <w:sz w:val="28"/>
          <w:szCs w:val="28"/>
          <w:highlight w:val="lightGray"/>
        </w:rPr>
        <w:t>/SURGICAL</w:t>
      </w:r>
      <w:r w:rsidRPr="002D5AAB">
        <w:rPr>
          <w:b/>
          <w:sz w:val="28"/>
          <w:szCs w:val="28"/>
          <w:highlight w:val="lightGray"/>
        </w:rPr>
        <w:t xml:space="preserve"> </w:t>
      </w:r>
      <w:r w:rsidR="00387BA5" w:rsidRPr="002D5AAB">
        <w:rPr>
          <w:b/>
          <w:sz w:val="28"/>
          <w:szCs w:val="28"/>
          <w:highlight w:val="lightGray"/>
        </w:rPr>
        <w:t>FLOOR</w:t>
      </w:r>
      <w:r w:rsidR="00387BA5">
        <w:rPr>
          <w:b/>
          <w:sz w:val="28"/>
          <w:szCs w:val="28"/>
        </w:rPr>
        <w:t xml:space="preserve"> </w:t>
      </w:r>
      <w:proofErr w:type="gramStart"/>
      <w:r w:rsidR="00387BA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4220B6"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QUARTER 201</w:t>
      </w:r>
      <w:r w:rsidR="002C4399">
        <w:rPr>
          <w:b/>
          <w:sz w:val="28"/>
          <w:szCs w:val="28"/>
        </w:rPr>
        <w:t>6</w:t>
      </w:r>
    </w:p>
    <w:p w14:paraId="7DB93B7D" w14:textId="77777777" w:rsidR="00387BA5" w:rsidRDefault="00387BA5" w:rsidP="00185DA7">
      <w:pPr>
        <w:tabs>
          <w:tab w:val="left" w:pos="441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3162"/>
        <w:gridCol w:w="879"/>
        <w:gridCol w:w="873"/>
        <w:gridCol w:w="772"/>
        <w:gridCol w:w="1169"/>
        <w:gridCol w:w="913"/>
        <w:gridCol w:w="907"/>
        <w:gridCol w:w="769"/>
        <w:gridCol w:w="1240"/>
        <w:gridCol w:w="1230"/>
      </w:tblGrid>
      <w:tr w:rsidR="00E37850" w14:paraId="03F7956F" w14:textId="77777777" w:rsidTr="00E37850">
        <w:tc>
          <w:tcPr>
            <w:tcW w:w="1262" w:type="dxa"/>
          </w:tcPr>
          <w:p w14:paraId="462C309B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3162" w:type="dxa"/>
          </w:tcPr>
          <w:p w14:paraId="28519070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 DEFINITION</w:t>
            </w:r>
          </w:p>
        </w:tc>
        <w:tc>
          <w:tcPr>
            <w:tcW w:w="879" w:type="dxa"/>
          </w:tcPr>
          <w:p w14:paraId="5C1EE244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</w:t>
            </w:r>
          </w:p>
        </w:tc>
        <w:tc>
          <w:tcPr>
            <w:tcW w:w="873" w:type="dxa"/>
          </w:tcPr>
          <w:p w14:paraId="27DB32C8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772" w:type="dxa"/>
          </w:tcPr>
          <w:p w14:paraId="1F37E199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</w:t>
            </w:r>
          </w:p>
        </w:tc>
        <w:tc>
          <w:tcPr>
            <w:tcW w:w="1169" w:type="dxa"/>
          </w:tcPr>
          <w:p w14:paraId="3DD6743D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 INDICATOR</w:t>
            </w:r>
          </w:p>
        </w:tc>
        <w:tc>
          <w:tcPr>
            <w:tcW w:w="913" w:type="dxa"/>
          </w:tcPr>
          <w:p w14:paraId="673610D7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YTD</w:t>
            </w:r>
          </w:p>
        </w:tc>
        <w:tc>
          <w:tcPr>
            <w:tcW w:w="907" w:type="dxa"/>
          </w:tcPr>
          <w:p w14:paraId="2030E94A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YTD</w:t>
            </w:r>
          </w:p>
        </w:tc>
        <w:tc>
          <w:tcPr>
            <w:tcW w:w="769" w:type="dxa"/>
          </w:tcPr>
          <w:p w14:paraId="0F7285EA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 YTD</w:t>
            </w:r>
          </w:p>
        </w:tc>
        <w:tc>
          <w:tcPr>
            <w:tcW w:w="1240" w:type="dxa"/>
          </w:tcPr>
          <w:p w14:paraId="3788272B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 INDICATOR YTD</w:t>
            </w:r>
          </w:p>
        </w:tc>
        <w:tc>
          <w:tcPr>
            <w:tcW w:w="1230" w:type="dxa"/>
          </w:tcPr>
          <w:p w14:paraId="7D536932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E37850" w:rsidRPr="00074FC5" w14:paraId="1FB0E28A" w14:textId="77777777" w:rsidTr="00E37850">
        <w:tc>
          <w:tcPr>
            <w:tcW w:w="1262" w:type="dxa"/>
          </w:tcPr>
          <w:p w14:paraId="4C2C76F3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Nursing Assessment</w:t>
            </w:r>
          </w:p>
        </w:tc>
        <w:tc>
          <w:tcPr>
            <w:tcW w:w="3162" w:type="dxa"/>
          </w:tcPr>
          <w:p w14:paraId="60DC27E2" w14:textId="77777777" w:rsidR="00E13993" w:rsidRPr="00E37850" w:rsidRDefault="00E13993" w:rsidP="00074FC5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>Nursing assessment complete within time frame indicated in P&amp;P</w:t>
            </w:r>
          </w:p>
        </w:tc>
        <w:tc>
          <w:tcPr>
            <w:tcW w:w="879" w:type="dxa"/>
          </w:tcPr>
          <w:p w14:paraId="78F3009C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873" w:type="dxa"/>
          </w:tcPr>
          <w:p w14:paraId="1D6B5603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72" w:type="dxa"/>
          </w:tcPr>
          <w:p w14:paraId="39CF75F3" w14:textId="77777777" w:rsidR="00E13993" w:rsidRPr="00E37850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E3785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69" w:type="dxa"/>
          </w:tcPr>
          <w:p w14:paraId="66ECC258" w14:textId="77777777" w:rsidR="00E13993" w:rsidRPr="00E13993" w:rsidRDefault="00E13993" w:rsidP="002009F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E13993">
              <w:rPr>
                <w:b/>
                <w:sz w:val="20"/>
                <w:szCs w:val="20"/>
                <w:highlight w:val="green"/>
              </w:rPr>
              <w:t>GOOD</w:t>
            </w:r>
          </w:p>
        </w:tc>
        <w:tc>
          <w:tcPr>
            <w:tcW w:w="913" w:type="dxa"/>
          </w:tcPr>
          <w:p w14:paraId="23E8865B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98%</w:t>
            </w:r>
          </w:p>
        </w:tc>
        <w:tc>
          <w:tcPr>
            <w:tcW w:w="907" w:type="dxa"/>
          </w:tcPr>
          <w:p w14:paraId="2A77297A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69" w:type="dxa"/>
          </w:tcPr>
          <w:p w14:paraId="387EEDAF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98%</w:t>
            </w:r>
          </w:p>
        </w:tc>
        <w:tc>
          <w:tcPr>
            <w:tcW w:w="1240" w:type="dxa"/>
          </w:tcPr>
          <w:p w14:paraId="78712D89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 w:rsidRPr="004220B6">
              <w:rPr>
                <w:b/>
                <w:sz w:val="20"/>
                <w:szCs w:val="20"/>
                <w:highlight w:val="green"/>
              </w:rPr>
              <w:t>GOOD</w:t>
            </w:r>
          </w:p>
        </w:tc>
        <w:tc>
          <w:tcPr>
            <w:tcW w:w="1230" w:type="dxa"/>
          </w:tcPr>
          <w:p w14:paraId="28ECCE3E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14:paraId="59A13F41" w14:textId="77777777" w:rsidTr="00E37850">
        <w:tc>
          <w:tcPr>
            <w:tcW w:w="1262" w:type="dxa"/>
          </w:tcPr>
          <w:p w14:paraId="5FEF7C95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Risk </w:t>
            </w:r>
          </w:p>
        </w:tc>
        <w:tc>
          <w:tcPr>
            <w:tcW w:w="3162" w:type="dxa"/>
          </w:tcPr>
          <w:p w14:paraId="018B3FAB" w14:textId="77777777" w:rsidR="00E13993" w:rsidRPr="00E37850" w:rsidRDefault="00E13993" w:rsidP="00074FC5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>Potential for falls assessed upon admission.  High risk identification applied.  Care plan for high risk for falls documented.  Interventions initiated and documented.  Patient re-assessed according to Fall Risk Plan.  Fall risk included in handoff.</w:t>
            </w:r>
          </w:p>
        </w:tc>
        <w:tc>
          <w:tcPr>
            <w:tcW w:w="879" w:type="dxa"/>
          </w:tcPr>
          <w:p w14:paraId="561626F0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873" w:type="dxa"/>
          </w:tcPr>
          <w:p w14:paraId="2AE09849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72" w:type="dxa"/>
          </w:tcPr>
          <w:p w14:paraId="053EF852" w14:textId="77777777" w:rsidR="00E13993" w:rsidRPr="00E37850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1169" w:type="dxa"/>
          </w:tcPr>
          <w:p w14:paraId="5BC9266C" w14:textId="77777777" w:rsidR="00E13993" w:rsidRPr="00E13993" w:rsidRDefault="00E13993" w:rsidP="002009F2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E13993">
              <w:rPr>
                <w:b/>
                <w:sz w:val="20"/>
                <w:szCs w:val="20"/>
                <w:highlight w:val="red"/>
              </w:rPr>
              <w:t>CAUTION</w:t>
            </w:r>
          </w:p>
        </w:tc>
        <w:tc>
          <w:tcPr>
            <w:tcW w:w="913" w:type="dxa"/>
          </w:tcPr>
          <w:p w14:paraId="4ED3E5C2" w14:textId="77777777" w:rsidR="00E13993" w:rsidRPr="00074FC5" w:rsidRDefault="004220B6" w:rsidP="004220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82%</w:t>
            </w:r>
          </w:p>
        </w:tc>
        <w:tc>
          <w:tcPr>
            <w:tcW w:w="907" w:type="dxa"/>
          </w:tcPr>
          <w:p w14:paraId="32222C3A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69" w:type="dxa"/>
          </w:tcPr>
          <w:p w14:paraId="6407845C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78.5%</w:t>
            </w:r>
          </w:p>
        </w:tc>
        <w:tc>
          <w:tcPr>
            <w:tcW w:w="1240" w:type="dxa"/>
          </w:tcPr>
          <w:p w14:paraId="0F6DAEB7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 w:rsidRPr="004220B6">
              <w:rPr>
                <w:b/>
                <w:sz w:val="20"/>
                <w:szCs w:val="20"/>
                <w:highlight w:val="red"/>
              </w:rPr>
              <w:t>CAUTION</w:t>
            </w:r>
          </w:p>
        </w:tc>
        <w:tc>
          <w:tcPr>
            <w:tcW w:w="1230" w:type="dxa"/>
          </w:tcPr>
          <w:p w14:paraId="7DD46E87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14:paraId="5A4E8B1B" w14:textId="77777777" w:rsidTr="00E37850">
        <w:tc>
          <w:tcPr>
            <w:tcW w:w="1262" w:type="dxa"/>
          </w:tcPr>
          <w:p w14:paraId="1A049787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Skin Integrity</w:t>
            </w:r>
          </w:p>
        </w:tc>
        <w:tc>
          <w:tcPr>
            <w:tcW w:w="3162" w:type="dxa"/>
          </w:tcPr>
          <w:p w14:paraId="3D35D3A2" w14:textId="77777777" w:rsidR="00E13993" w:rsidRPr="00E37850" w:rsidRDefault="00E13993" w:rsidP="00CC2845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 xml:space="preserve">Nursing assessment includes a complete skin assessment upon admission.  Findings of any skin impairment are documented and communicated to physician.  Wounds are measured </w:t>
            </w:r>
            <w:r w:rsidR="00CC2845">
              <w:rPr>
                <w:b/>
                <w:sz w:val="18"/>
                <w:szCs w:val="18"/>
              </w:rPr>
              <w:t xml:space="preserve">per hospital p&amp;p.  Wounds or wound dressings are reassessed every shift according to hospital p&amp;p. </w:t>
            </w:r>
            <w:r w:rsidRPr="00E37850">
              <w:rPr>
                <w:b/>
                <w:sz w:val="18"/>
                <w:szCs w:val="18"/>
              </w:rPr>
              <w:t xml:space="preserve">  Wound status included in handoff.</w:t>
            </w:r>
            <w:r w:rsidR="00CC2845">
              <w:rPr>
                <w:b/>
                <w:sz w:val="18"/>
                <w:szCs w:val="18"/>
              </w:rPr>
              <w:t xml:space="preserve"> Care plan for actual or potential skin impairment is implemented.</w:t>
            </w:r>
          </w:p>
        </w:tc>
        <w:tc>
          <w:tcPr>
            <w:tcW w:w="879" w:type="dxa"/>
          </w:tcPr>
          <w:p w14:paraId="5504D387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89%</w:t>
            </w:r>
          </w:p>
        </w:tc>
        <w:tc>
          <w:tcPr>
            <w:tcW w:w="873" w:type="dxa"/>
          </w:tcPr>
          <w:p w14:paraId="3533CE8A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72" w:type="dxa"/>
          </w:tcPr>
          <w:p w14:paraId="1F875E93" w14:textId="77777777" w:rsidR="00E13993" w:rsidRPr="00E37850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89%</w:t>
            </w:r>
          </w:p>
        </w:tc>
        <w:tc>
          <w:tcPr>
            <w:tcW w:w="1169" w:type="dxa"/>
          </w:tcPr>
          <w:p w14:paraId="2743EA19" w14:textId="77777777" w:rsidR="00E13993" w:rsidRPr="00074FC5" w:rsidRDefault="00E13993" w:rsidP="002009F2">
            <w:pPr>
              <w:jc w:val="center"/>
              <w:rPr>
                <w:b/>
                <w:sz w:val="20"/>
                <w:szCs w:val="20"/>
              </w:rPr>
            </w:pPr>
            <w:r w:rsidRPr="00E13993">
              <w:rPr>
                <w:b/>
                <w:sz w:val="20"/>
                <w:szCs w:val="20"/>
                <w:highlight w:val="yellow"/>
              </w:rPr>
              <w:t>POOR</w:t>
            </w:r>
          </w:p>
        </w:tc>
        <w:tc>
          <w:tcPr>
            <w:tcW w:w="913" w:type="dxa"/>
          </w:tcPr>
          <w:p w14:paraId="73787980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85%</w:t>
            </w:r>
          </w:p>
        </w:tc>
        <w:tc>
          <w:tcPr>
            <w:tcW w:w="907" w:type="dxa"/>
          </w:tcPr>
          <w:p w14:paraId="6FDA1B15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69" w:type="dxa"/>
          </w:tcPr>
          <w:p w14:paraId="1D4DF0F0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87%</w:t>
            </w:r>
          </w:p>
        </w:tc>
        <w:tc>
          <w:tcPr>
            <w:tcW w:w="1240" w:type="dxa"/>
          </w:tcPr>
          <w:p w14:paraId="5220E7DA" w14:textId="77777777" w:rsidR="00E13993" w:rsidRPr="00074FC5" w:rsidRDefault="004220B6" w:rsidP="00074FC5">
            <w:pPr>
              <w:jc w:val="center"/>
              <w:rPr>
                <w:b/>
                <w:sz w:val="20"/>
                <w:szCs w:val="20"/>
              </w:rPr>
            </w:pPr>
            <w:r w:rsidRPr="004220B6">
              <w:rPr>
                <w:b/>
                <w:sz w:val="20"/>
                <w:szCs w:val="20"/>
                <w:highlight w:val="yellow"/>
              </w:rPr>
              <w:t>POOR</w:t>
            </w:r>
          </w:p>
        </w:tc>
        <w:tc>
          <w:tcPr>
            <w:tcW w:w="1230" w:type="dxa"/>
          </w:tcPr>
          <w:p w14:paraId="536B66AB" w14:textId="77777777" w:rsidR="00E13993" w:rsidRPr="00074FC5" w:rsidRDefault="00E13993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14:paraId="38043A12" w14:textId="77777777" w:rsidTr="00E37850">
        <w:tc>
          <w:tcPr>
            <w:tcW w:w="1262" w:type="dxa"/>
          </w:tcPr>
          <w:p w14:paraId="123B749C" w14:textId="77777777" w:rsidR="00074FC5" w:rsidRPr="00074FC5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Informed Consent</w:t>
            </w:r>
          </w:p>
        </w:tc>
        <w:tc>
          <w:tcPr>
            <w:tcW w:w="3162" w:type="dxa"/>
          </w:tcPr>
          <w:p w14:paraId="0DF54A6F" w14:textId="77777777" w:rsidR="00074FC5" w:rsidRPr="00E37850" w:rsidRDefault="00E37850" w:rsidP="00E37850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>Informed Consent for surgical or invasive procedure is present in record with date/time and signature of physician, patient and witness.  Completed document is present prior to patient receiving anesthesia.</w:t>
            </w:r>
          </w:p>
        </w:tc>
        <w:tc>
          <w:tcPr>
            <w:tcW w:w="879" w:type="dxa"/>
          </w:tcPr>
          <w:p w14:paraId="16353BED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14:paraId="13489E09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63E375D1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282BB5C2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14:paraId="2FE89D5B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09E989A6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5F5253C2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14:paraId="74642AFD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41D2333B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14:paraId="284C6D2B" w14:textId="77777777" w:rsidTr="00E37850">
        <w:tc>
          <w:tcPr>
            <w:tcW w:w="1262" w:type="dxa"/>
          </w:tcPr>
          <w:p w14:paraId="1534A400" w14:textId="77777777" w:rsidR="00074FC5" w:rsidRPr="00074FC5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Values</w:t>
            </w:r>
          </w:p>
        </w:tc>
        <w:tc>
          <w:tcPr>
            <w:tcW w:w="3162" w:type="dxa"/>
          </w:tcPr>
          <w:p w14:paraId="1F845737" w14:textId="77777777" w:rsidR="00074FC5" w:rsidRPr="00E37850" w:rsidRDefault="00E37850" w:rsidP="00E37850">
            <w:pPr>
              <w:rPr>
                <w:b/>
                <w:sz w:val="18"/>
                <w:szCs w:val="18"/>
              </w:rPr>
            </w:pPr>
            <w:r w:rsidRPr="00E37850">
              <w:rPr>
                <w:b/>
                <w:sz w:val="18"/>
                <w:szCs w:val="18"/>
              </w:rPr>
              <w:t xml:space="preserve">Critical results from lab, radiology or other diagnostic testing are documented and reported to attending </w:t>
            </w:r>
            <w:r w:rsidRPr="00E37850">
              <w:rPr>
                <w:b/>
                <w:sz w:val="18"/>
                <w:szCs w:val="18"/>
              </w:rPr>
              <w:lastRenderedPageBreak/>
              <w:t>physician within designated time frame according to hospital P&amp;P.  Evidence of physician follow up is documented.</w:t>
            </w:r>
          </w:p>
        </w:tc>
        <w:tc>
          <w:tcPr>
            <w:tcW w:w="879" w:type="dxa"/>
          </w:tcPr>
          <w:p w14:paraId="331289D6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14:paraId="693E9AB3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21C1BB91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20456ACA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14:paraId="221E9B4E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0B38C399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1BB48A45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14:paraId="782929B1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5E316715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14:paraId="1CBE72DE" w14:textId="77777777" w:rsidTr="004220B6">
        <w:trPr>
          <w:trHeight w:val="1133"/>
        </w:trPr>
        <w:tc>
          <w:tcPr>
            <w:tcW w:w="1262" w:type="dxa"/>
          </w:tcPr>
          <w:p w14:paraId="1704CA9D" w14:textId="77777777" w:rsidR="00074FC5" w:rsidRPr="00074FC5" w:rsidRDefault="00E37850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Verbal Orders</w:t>
            </w:r>
          </w:p>
        </w:tc>
        <w:tc>
          <w:tcPr>
            <w:tcW w:w="3162" w:type="dxa"/>
          </w:tcPr>
          <w:p w14:paraId="2DDDA128" w14:textId="77777777" w:rsidR="00074FC5" w:rsidRPr="004220B6" w:rsidRDefault="00E37850" w:rsidP="00E37850">
            <w:pPr>
              <w:jc w:val="both"/>
              <w:rPr>
                <w:b/>
                <w:sz w:val="18"/>
                <w:szCs w:val="18"/>
              </w:rPr>
            </w:pPr>
            <w:r w:rsidRPr="004220B6">
              <w:rPr>
                <w:b/>
                <w:sz w:val="18"/>
                <w:szCs w:val="18"/>
              </w:rPr>
              <w:t>Verbal orders (excluding telephone orders) are used only for emergencies.  Nurse reads back ALL verbal orders.  There are no “blanket orders” such as “continue home meds”.</w:t>
            </w:r>
          </w:p>
        </w:tc>
        <w:tc>
          <w:tcPr>
            <w:tcW w:w="879" w:type="dxa"/>
          </w:tcPr>
          <w:p w14:paraId="2A7C573F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14:paraId="7F2BCBF2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4E3C0EBB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710DF3AC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14:paraId="3F4A0239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15441E8D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7154B287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14:paraId="5951E4CB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35C33469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850" w:rsidRPr="00074FC5" w14:paraId="40E6C859" w14:textId="77777777" w:rsidTr="00E37850">
        <w:tc>
          <w:tcPr>
            <w:tcW w:w="1262" w:type="dxa"/>
          </w:tcPr>
          <w:p w14:paraId="51497681" w14:textId="77777777" w:rsidR="00074FC5" w:rsidRPr="00074FC5" w:rsidRDefault="002D5AAB" w:rsidP="0007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Cultural or Lanquage barriers identified</w:t>
            </w:r>
          </w:p>
        </w:tc>
        <w:tc>
          <w:tcPr>
            <w:tcW w:w="3162" w:type="dxa"/>
          </w:tcPr>
          <w:p w14:paraId="0A541420" w14:textId="77777777" w:rsidR="00074FC5" w:rsidRPr="00074FC5" w:rsidRDefault="002D5AAB" w:rsidP="002D5A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assessment for cultural or lanquage barriers are identified.  Care plan includes interventions for reducing risk associated with barrier(s).</w:t>
            </w:r>
          </w:p>
        </w:tc>
        <w:tc>
          <w:tcPr>
            <w:tcW w:w="879" w:type="dxa"/>
          </w:tcPr>
          <w:p w14:paraId="5694BA42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14:paraId="22BA5D61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14:paraId="629D1F30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14:paraId="40C2632F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14:paraId="7C63C761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1AE4D51E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14:paraId="57D0A38F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14:paraId="7A1F7F9C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256F7BA2" w14:textId="77777777" w:rsidR="00074FC5" w:rsidRPr="00074FC5" w:rsidRDefault="00074FC5" w:rsidP="00074FC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A0D7A5" w14:textId="77777777" w:rsidR="00074FC5" w:rsidRPr="00074FC5" w:rsidRDefault="00185DA7" w:rsidP="00074FC5">
      <w:pPr>
        <w:jc w:val="center"/>
        <w:rPr>
          <w:b/>
          <w:sz w:val="20"/>
          <w:szCs w:val="20"/>
        </w:rPr>
      </w:pPr>
      <w:r w:rsidRPr="00185DA7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76482E9" wp14:editId="45FF04ED">
            <wp:simplePos x="0" y="0"/>
            <wp:positionH relativeFrom="column">
              <wp:posOffset>6524625</wp:posOffset>
            </wp:positionH>
            <wp:positionV relativeFrom="paragraph">
              <wp:posOffset>3943350</wp:posOffset>
            </wp:positionV>
            <wp:extent cx="2152650" cy="951230"/>
            <wp:effectExtent l="0" t="0" r="0" b="0"/>
            <wp:wrapTight wrapText="bothSides">
              <wp:wrapPolygon edited="0">
                <wp:start x="2676" y="0"/>
                <wp:lineTo x="0" y="6921"/>
                <wp:lineTo x="0" y="14275"/>
                <wp:lineTo x="2867" y="21196"/>
                <wp:lineTo x="21027" y="21196"/>
                <wp:lineTo x="21409" y="20764"/>
                <wp:lineTo x="21218" y="6921"/>
                <wp:lineTo x="16630" y="6056"/>
                <wp:lineTo x="15483" y="0"/>
                <wp:lineTo x="2676" y="0"/>
              </wp:wrapPolygon>
            </wp:wrapTight>
            <wp:docPr id="3" name="Picture 3" descr="C:\Users\admin\Desktop\LHATF Logo Web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HATF Logo Web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4FC5" w:rsidRPr="00074FC5" w:rsidSect="00B86252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68BC" w14:textId="77777777" w:rsidR="00B07C13" w:rsidRDefault="00B07C13" w:rsidP="002D5AAB">
      <w:pPr>
        <w:spacing w:after="0" w:line="240" w:lineRule="auto"/>
      </w:pPr>
      <w:r>
        <w:separator/>
      </w:r>
    </w:p>
  </w:endnote>
  <w:endnote w:type="continuationSeparator" w:id="0">
    <w:p w14:paraId="592DCC68" w14:textId="77777777" w:rsidR="00B07C13" w:rsidRDefault="00B07C13" w:rsidP="002D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9FF0" w14:textId="77777777" w:rsidR="00B07C13" w:rsidRDefault="00B07C13" w:rsidP="002D5AAB">
      <w:pPr>
        <w:spacing w:after="0" w:line="240" w:lineRule="auto"/>
      </w:pPr>
      <w:r>
        <w:separator/>
      </w:r>
    </w:p>
  </w:footnote>
  <w:footnote w:type="continuationSeparator" w:id="0">
    <w:p w14:paraId="0BF7EBCA" w14:textId="77777777" w:rsidR="00B07C13" w:rsidRDefault="00B07C13" w:rsidP="002D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E81C" w14:textId="77777777" w:rsidR="00B86252" w:rsidRDefault="00B86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C5"/>
    <w:rsid w:val="00074FC5"/>
    <w:rsid w:val="00094119"/>
    <w:rsid w:val="000E3068"/>
    <w:rsid w:val="00185DA7"/>
    <w:rsid w:val="001C3A8C"/>
    <w:rsid w:val="00212BF2"/>
    <w:rsid w:val="00230D60"/>
    <w:rsid w:val="002C4399"/>
    <w:rsid w:val="002D5AAB"/>
    <w:rsid w:val="00387BA5"/>
    <w:rsid w:val="003C1936"/>
    <w:rsid w:val="004220B6"/>
    <w:rsid w:val="00597BEB"/>
    <w:rsid w:val="005B0D3F"/>
    <w:rsid w:val="00671DF6"/>
    <w:rsid w:val="0077423E"/>
    <w:rsid w:val="008F05D8"/>
    <w:rsid w:val="00967EC6"/>
    <w:rsid w:val="00AB29E7"/>
    <w:rsid w:val="00B07C13"/>
    <w:rsid w:val="00B86252"/>
    <w:rsid w:val="00CC2845"/>
    <w:rsid w:val="00D169DC"/>
    <w:rsid w:val="00D404D7"/>
    <w:rsid w:val="00D5103C"/>
    <w:rsid w:val="00E13993"/>
    <w:rsid w:val="00E15C61"/>
    <w:rsid w:val="00E37850"/>
    <w:rsid w:val="00F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925A"/>
  <w15:docId w15:val="{619B989F-0B70-4191-BAD2-8CF2E02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AB"/>
  </w:style>
  <w:style w:type="paragraph" w:styleId="Footer">
    <w:name w:val="footer"/>
    <w:basedOn w:val="Normal"/>
    <w:link w:val="FooterChar"/>
    <w:uiPriority w:val="99"/>
    <w:semiHidden/>
    <w:unhideWhenUsed/>
    <w:rsid w:val="002D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2FF9-33A3-4FB6-B457-A946E092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HSLI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Barbarav</dc:creator>
  <cp:lastModifiedBy>Scott H. Hunter</cp:lastModifiedBy>
  <cp:revision>2</cp:revision>
  <dcterms:created xsi:type="dcterms:W3CDTF">2022-02-22T12:12:00Z</dcterms:created>
  <dcterms:modified xsi:type="dcterms:W3CDTF">2022-02-22T12:12:00Z</dcterms:modified>
</cp:coreProperties>
</file>